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D3" w:rsidRPr="008F6E44" w:rsidRDefault="00C448D3" w:rsidP="00C448D3">
      <w:pPr>
        <w:spacing w:line="240" w:lineRule="auto"/>
        <w:jc w:val="center"/>
        <w:rPr>
          <w:sz w:val="56"/>
          <w:szCs w:val="5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0B6AB6B2" wp14:editId="17EF7AB3">
            <wp:simplePos x="0" y="0"/>
            <wp:positionH relativeFrom="column">
              <wp:posOffset>6863080</wp:posOffset>
            </wp:positionH>
            <wp:positionV relativeFrom="paragraph">
              <wp:posOffset>-390526</wp:posOffset>
            </wp:positionV>
            <wp:extent cx="1866900" cy="16668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5942D9B1" wp14:editId="74A6407D">
            <wp:simplePos x="0" y="0"/>
            <wp:positionH relativeFrom="column">
              <wp:posOffset>104140</wp:posOffset>
            </wp:positionH>
            <wp:positionV relativeFrom="paragraph">
              <wp:posOffset>-280670</wp:posOffset>
            </wp:positionV>
            <wp:extent cx="913130" cy="1371600"/>
            <wp:effectExtent l="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1A2">
        <w:rPr>
          <w:sz w:val="56"/>
          <w:szCs w:val="56"/>
        </w:rPr>
        <w:t xml:space="preserve"> </w:t>
      </w:r>
      <w:r w:rsidRPr="008F6E44">
        <w:rPr>
          <w:sz w:val="56"/>
          <w:szCs w:val="56"/>
        </w:rPr>
        <w:t>R. AYUNTAMIENTO DE JUAREZ, N.L.</w:t>
      </w:r>
      <w:r>
        <w:rPr>
          <w:sz w:val="56"/>
          <w:szCs w:val="56"/>
        </w:rPr>
        <w:t xml:space="preserve">                           </w:t>
      </w:r>
      <w:r w:rsidRPr="008F6E44">
        <w:rPr>
          <w:sz w:val="36"/>
          <w:szCs w:val="36"/>
        </w:rPr>
        <w:t xml:space="preserve">DIRECCION DE RELACIONES </w:t>
      </w:r>
      <w:r>
        <w:rPr>
          <w:sz w:val="36"/>
          <w:szCs w:val="36"/>
        </w:rPr>
        <w:t>PÚBLICAS</w:t>
      </w:r>
    </w:p>
    <w:p w:rsidR="00C448D3" w:rsidRPr="00D253AC" w:rsidRDefault="00C448D3" w:rsidP="00C448D3">
      <w:pPr>
        <w:spacing w:line="240" w:lineRule="auto"/>
        <w:jc w:val="center"/>
        <w:rPr>
          <w:sz w:val="24"/>
          <w:szCs w:val="24"/>
        </w:rPr>
      </w:pPr>
      <w:r w:rsidRPr="008F6E44">
        <w:rPr>
          <w:sz w:val="36"/>
          <w:szCs w:val="36"/>
        </w:rPr>
        <w:t>ADMON. 2009-2012</w:t>
      </w:r>
    </w:p>
    <w:p w:rsidR="00C448D3" w:rsidRPr="008F6E44" w:rsidRDefault="00C448D3" w:rsidP="00C448D3">
      <w:pPr>
        <w:spacing w:line="240" w:lineRule="auto"/>
        <w:jc w:val="center"/>
        <w:rPr>
          <w:sz w:val="36"/>
          <w:szCs w:val="36"/>
        </w:rPr>
      </w:pPr>
      <w:r w:rsidRPr="008F6E44">
        <w:rPr>
          <w:sz w:val="36"/>
          <w:szCs w:val="36"/>
        </w:rPr>
        <w:t>LISTADO DE BECAS DEL MES JULIO 2010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C448D3" w:rsidTr="00C448D3">
        <w:tc>
          <w:tcPr>
            <w:tcW w:w="2629" w:type="dxa"/>
          </w:tcPr>
          <w:p w:rsidR="00C448D3" w:rsidRDefault="00C448D3" w:rsidP="00C448D3">
            <w:pPr>
              <w:jc w:val="center"/>
            </w:pPr>
            <w:r>
              <w:t>NOMBRE</w:t>
            </w:r>
          </w:p>
        </w:tc>
        <w:tc>
          <w:tcPr>
            <w:tcW w:w="2629" w:type="dxa"/>
          </w:tcPr>
          <w:p w:rsidR="00C448D3" w:rsidRDefault="00C448D3" w:rsidP="00C448D3">
            <w:pPr>
              <w:jc w:val="center"/>
            </w:pPr>
            <w:r>
              <w:t>MATRICULA</w:t>
            </w:r>
          </w:p>
        </w:tc>
        <w:tc>
          <w:tcPr>
            <w:tcW w:w="2629" w:type="dxa"/>
          </w:tcPr>
          <w:p w:rsidR="00C448D3" w:rsidRDefault="00C448D3" w:rsidP="00C448D3">
            <w:pPr>
              <w:jc w:val="center"/>
            </w:pPr>
            <w:r>
              <w:t>ESCUELA</w:t>
            </w:r>
          </w:p>
        </w:tc>
        <w:tc>
          <w:tcPr>
            <w:tcW w:w="2629" w:type="dxa"/>
          </w:tcPr>
          <w:p w:rsidR="00C448D3" w:rsidRDefault="00C448D3" w:rsidP="00C448D3">
            <w:pPr>
              <w:jc w:val="center"/>
            </w:pPr>
            <w:r>
              <w:t>SEMESTRE</w:t>
            </w:r>
          </w:p>
        </w:tc>
        <w:tc>
          <w:tcPr>
            <w:tcW w:w="2630" w:type="dxa"/>
          </w:tcPr>
          <w:p w:rsidR="00C448D3" w:rsidRDefault="00C448D3" w:rsidP="00C448D3">
            <w:pPr>
              <w:jc w:val="center"/>
            </w:pPr>
            <w:r>
              <w:t>TIPO DE APOYO (BECA)</w:t>
            </w:r>
          </w:p>
        </w:tc>
      </w:tr>
      <w:tr w:rsidR="00C448D3" w:rsidTr="00C448D3">
        <w:tc>
          <w:tcPr>
            <w:tcW w:w="2629" w:type="dxa"/>
          </w:tcPr>
          <w:p w:rsidR="00C448D3" w:rsidRDefault="00E931A2">
            <w:r>
              <w:t>ROSARIO GUADALUPE CARRERA DIAZ</w:t>
            </w:r>
          </w:p>
        </w:tc>
        <w:tc>
          <w:tcPr>
            <w:tcW w:w="2629" w:type="dxa"/>
          </w:tcPr>
          <w:p w:rsidR="00C448D3" w:rsidRDefault="00E931A2">
            <w:r>
              <w:t>2:m001632140</w:t>
            </w:r>
          </w:p>
        </w:tc>
        <w:tc>
          <w:tcPr>
            <w:tcW w:w="2629" w:type="dxa"/>
          </w:tcPr>
          <w:p w:rsidR="00C448D3" w:rsidRDefault="00E931A2">
            <w:r>
              <w:t>CONALEP BENJAMIN SALINAS WESTRUP</w:t>
            </w:r>
          </w:p>
        </w:tc>
        <w:tc>
          <w:tcPr>
            <w:tcW w:w="2629" w:type="dxa"/>
          </w:tcPr>
          <w:p w:rsidR="00C448D3" w:rsidRDefault="00E931A2">
            <w:r>
              <w:t>SEGUNDO</w:t>
            </w:r>
          </w:p>
        </w:tc>
        <w:tc>
          <w:tcPr>
            <w:tcW w:w="2630" w:type="dxa"/>
          </w:tcPr>
          <w:p w:rsidR="00C448D3" w:rsidRDefault="00E931A2">
            <w:r>
              <w:t>ESCASOS RECURSOS</w:t>
            </w:r>
          </w:p>
        </w:tc>
      </w:tr>
      <w:tr w:rsidR="00C448D3" w:rsidTr="00C448D3">
        <w:tc>
          <w:tcPr>
            <w:tcW w:w="2629" w:type="dxa"/>
          </w:tcPr>
          <w:p w:rsidR="00C448D3" w:rsidRDefault="00E931A2">
            <w:r>
              <w:t>CIRO ALEJANDRO ANGEL CARRIZALES MARISCAL</w:t>
            </w:r>
          </w:p>
        </w:tc>
        <w:tc>
          <w:tcPr>
            <w:tcW w:w="2629" w:type="dxa"/>
          </w:tcPr>
          <w:p w:rsidR="00C448D3" w:rsidRDefault="00E931A2">
            <w:r>
              <w:t>1601116</w:t>
            </w:r>
          </w:p>
        </w:tc>
        <w:tc>
          <w:tcPr>
            <w:tcW w:w="2629" w:type="dxa"/>
          </w:tcPr>
          <w:p w:rsidR="00C448D3" w:rsidRDefault="00E931A2">
            <w:r>
              <w:t>ESC. INDUSTRIAL Y PREPARATORIA TEC. ALVARO OBREGON</w:t>
            </w:r>
          </w:p>
        </w:tc>
        <w:tc>
          <w:tcPr>
            <w:tcW w:w="2629" w:type="dxa"/>
          </w:tcPr>
          <w:p w:rsidR="00C448D3" w:rsidRDefault="00E931A2">
            <w:r>
              <w:t>SEGUNDO</w:t>
            </w:r>
          </w:p>
        </w:tc>
        <w:tc>
          <w:tcPr>
            <w:tcW w:w="2630" w:type="dxa"/>
          </w:tcPr>
          <w:p w:rsidR="00C448D3" w:rsidRDefault="00E931A2">
            <w:r>
              <w:t>ESCASOS RECURSOS</w:t>
            </w:r>
          </w:p>
        </w:tc>
      </w:tr>
      <w:tr w:rsidR="00C448D3" w:rsidTr="00C448D3">
        <w:tc>
          <w:tcPr>
            <w:tcW w:w="2629" w:type="dxa"/>
          </w:tcPr>
          <w:p w:rsidR="00C448D3" w:rsidRDefault="00E931A2">
            <w:r>
              <w:t>KARLA  LIZETH DE ANDE MORA</w:t>
            </w:r>
          </w:p>
        </w:tc>
        <w:tc>
          <w:tcPr>
            <w:tcW w:w="2629" w:type="dxa"/>
          </w:tcPr>
          <w:p w:rsidR="00C448D3" w:rsidRDefault="00E931A2">
            <w:r>
              <w:t>1410425</w:t>
            </w:r>
          </w:p>
        </w:tc>
        <w:tc>
          <w:tcPr>
            <w:tcW w:w="2629" w:type="dxa"/>
          </w:tcPr>
          <w:p w:rsidR="00C448D3" w:rsidRDefault="00BF0B76">
            <w:r>
              <w:t>UNIVERSIDAD AUTONOMA DE NUEVO LEON</w:t>
            </w:r>
          </w:p>
        </w:tc>
        <w:tc>
          <w:tcPr>
            <w:tcW w:w="2629" w:type="dxa"/>
          </w:tcPr>
          <w:p w:rsidR="00C448D3" w:rsidRDefault="00BF0B76">
            <w:r>
              <w:t>SEGUNDO</w:t>
            </w:r>
          </w:p>
        </w:tc>
        <w:tc>
          <w:tcPr>
            <w:tcW w:w="2630" w:type="dxa"/>
          </w:tcPr>
          <w:p w:rsidR="00C448D3" w:rsidRDefault="00BF0B76">
            <w:r>
              <w:t>ESCASOS RECURSOS</w:t>
            </w:r>
          </w:p>
        </w:tc>
      </w:tr>
      <w:tr w:rsidR="00C448D3" w:rsidTr="00C448D3">
        <w:tc>
          <w:tcPr>
            <w:tcW w:w="2629" w:type="dxa"/>
          </w:tcPr>
          <w:p w:rsidR="00C448D3" w:rsidRDefault="00C448D3">
            <w:bookmarkStart w:id="0" w:name="_GoBack"/>
            <w:bookmarkEnd w:id="0"/>
          </w:p>
        </w:tc>
        <w:tc>
          <w:tcPr>
            <w:tcW w:w="2629" w:type="dxa"/>
          </w:tcPr>
          <w:p w:rsidR="00C448D3" w:rsidRDefault="00C448D3"/>
        </w:tc>
        <w:tc>
          <w:tcPr>
            <w:tcW w:w="2629" w:type="dxa"/>
          </w:tcPr>
          <w:p w:rsidR="00C448D3" w:rsidRDefault="00C448D3"/>
        </w:tc>
        <w:tc>
          <w:tcPr>
            <w:tcW w:w="2629" w:type="dxa"/>
          </w:tcPr>
          <w:p w:rsidR="00C448D3" w:rsidRDefault="00C448D3"/>
        </w:tc>
        <w:tc>
          <w:tcPr>
            <w:tcW w:w="2630" w:type="dxa"/>
          </w:tcPr>
          <w:p w:rsidR="00C448D3" w:rsidRDefault="00C448D3"/>
        </w:tc>
      </w:tr>
      <w:tr w:rsidR="00C448D3" w:rsidTr="00C448D3">
        <w:tc>
          <w:tcPr>
            <w:tcW w:w="2629" w:type="dxa"/>
          </w:tcPr>
          <w:p w:rsidR="00C448D3" w:rsidRDefault="00C448D3"/>
        </w:tc>
        <w:tc>
          <w:tcPr>
            <w:tcW w:w="2629" w:type="dxa"/>
          </w:tcPr>
          <w:p w:rsidR="00C448D3" w:rsidRDefault="00C448D3"/>
        </w:tc>
        <w:tc>
          <w:tcPr>
            <w:tcW w:w="2629" w:type="dxa"/>
          </w:tcPr>
          <w:p w:rsidR="00C448D3" w:rsidRDefault="00C448D3"/>
        </w:tc>
        <w:tc>
          <w:tcPr>
            <w:tcW w:w="2629" w:type="dxa"/>
          </w:tcPr>
          <w:p w:rsidR="00C448D3" w:rsidRDefault="00C448D3"/>
        </w:tc>
        <w:tc>
          <w:tcPr>
            <w:tcW w:w="2630" w:type="dxa"/>
          </w:tcPr>
          <w:p w:rsidR="00C448D3" w:rsidRDefault="00C448D3"/>
        </w:tc>
      </w:tr>
      <w:tr w:rsidR="00C448D3" w:rsidTr="00C448D3">
        <w:tc>
          <w:tcPr>
            <w:tcW w:w="2629" w:type="dxa"/>
          </w:tcPr>
          <w:p w:rsidR="00C448D3" w:rsidRDefault="00C448D3"/>
        </w:tc>
        <w:tc>
          <w:tcPr>
            <w:tcW w:w="2629" w:type="dxa"/>
          </w:tcPr>
          <w:p w:rsidR="00C448D3" w:rsidRDefault="00C448D3"/>
        </w:tc>
        <w:tc>
          <w:tcPr>
            <w:tcW w:w="2629" w:type="dxa"/>
          </w:tcPr>
          <w:p w:rsidR="00C448D3" w:rsidRDefault="00C448D3"/>
        </w:tc>
        <w:tc>
          <w:tcPr>
            <w:tcW w:w="2629" w:type="dxa"/>
          </w:tcPr>
          <w:p w:rsidR="00C448D3" w:rsidRDefault="00C448D3"/>
        </w:tc>
        <w:tc>
          <w:tcPr>
            <w:tcW w:w="2630" w:type="dxa"/>
          </w:tcPr>
          <w:p w:rsidR="00C448D3" w:rsidRDefault="00C448D3"/>
        </w:tc>
      </w:tr>
      <w:tr w:rsidR="00C448D3" w:rsidTr="00C448D3">
        <w:tc>
          <w:tcPr>
            <w:tcW w:w="2629" w:type="dxa"/>
          </w:tcPr>
          <w:p w:rsidR="00C448D3" w:rsidRDefault="00C448D3"/>
        </w:tc>
        <w:tc>
          <w:tcPr>
            <w:tcW w:w="2629" w:type="dxa"/>
          </w:tcPr>
          <w:p w:rsidR="00C448D3" w:rsidRDefault="00C448D3"/>
        </w:tc>
        <w:tc>
          <w:tcPr>
            <w:tcW w:w="2629" w:type="dxa"/>
          </w:tcPr>
          <w:p w:rsidR="00C448D3" w:rsidRDefault="00C448D3"/>
        </w:tc>
        <w:tc>
          <w:tcPr>
            <w:tcW w:w="2629" w:type="dxa"/>
          </w:tcPr>
          <w:p w:rsidR="00C448D3" w:rsidRDefault="00C448D3"/>
        </w:tc>
        <w:tc>
          <w:tcPr>
            <w:tcW w:w="2630" w:type="dxa"/>
          </w:tcPr>
          <w:p w:rsidR="00C448D3" w:rsidRDefault="00C448D3"/>
        </w:tc>
      </w:tr>
    </w:tbl>
    <w:p w:rsidR="00B3771A" w:rsidRDefault="00B3771A"/>
    <w:sectPr w:rsidR="00B3771A" w:rsidSect="00BF0B76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D3"/>
    <w:rsid w:val="006E7EBA"/>
    <w:rsid w:val="00B3771A"/>
    <w:rsid w:val="00BF0B76"/>
    <w:rsid w:val="00C448D3"/>
    <w:rsid w:val="00E9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4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4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EJECUTIVA</dc:creator>
  <cp:lastModifiedBy>SECRETARIA EJECUTIVA</cp:lastModifiedBy>
  <cp:revision>2</cp:revision>
  <cp:lastPrinted>2011-12-02T18:02:00Z</cp:lastPrinted>
  <dcterms:created xsi:type="dcterms:W3CDTF">2011-12-02T18:05:00Z</dcterms:created>
  <dcterms:modified xsi:type="dcterms:W3CDTF">2011-12-02T18:05:00Z</dcterms:modified>
</cp:coreProperties>
</file>