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90" w:rsidRPr="003776FA" w:rsidRDefault="002E6890" w:rsidP="00A57DA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hAnsi="Arial" w:cs="Arial"/>
          <w:color w:val="333333"/>
          <w:sz w:val="23"/>
          <w:szCs w:val="23"/>
          <w:lang w:val="es-MX" w:eastAsia="en-CA"/>
        </w:rPr>
      </w:pPr>
      <w:r w:rsidRPr="003776FA">
        <w:rPr>
          <w:rFonts w:ascii="Arial" w:hAnsi="Arial" w:cs="Arial"/>
          <w:b/>
          <w:bCs/>
          <w:color w:val="333333"/>
          <w:sz w:val="23"/>
          <w:lang w:val="es-MX" w:eastAsia="en-CA"/>
        </w:rPr>
        <w:t>Artículo 14</w:t>
      </w:r>
    </w:p>
    <w:p w:rsidR="002E6890" w:rsidRPr="00D80E4D" w:rsidRDefault="002E6890" w:rsidP="00A57DA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hAnsi="Arial" w:cs="Arial"/>
          <w:sz w:val="23"/>
          <w:szCs w:val="23"/>
          <w:lang w:val="es-MX" w:eastAsia="en-CA"/>
        </w:rPr>
      </w:pPr>
      <w:hyperlink r:id="rId4" w:history="1">
        <w:r w:rsidRPr="00D80E4D">
          <w:rPr>
            <w:rStyle w:val="Hyperlink"/>
            <w:rFonts w:ascii="Arial" w:hAnsi="Arial" w:cs="Arial"/>
            <w:color w:val="auto"/>
            <w:sz w:val="23"/>
            <w:lang w:val="es-MX" w:eastAsia="en-CA"/>
          </w:rPr>
          <w:t>I.- Los indicadores de gestión de los servicios públicos que presten los ayuntamientos</w:t>
        </w:r>
      </w:hyperlink>
      <w:r w:rsidRPr="00D80E4D">
        <w:rPr>
          <w:rFonts w:ascii="Arial" w:hAnsi="Arial" w:cs="Arial"/>
          <w:sz w:val="23"/>
          <w:szCs w:val="23"/>
          <w:lang w:val="es-MX" w:eastAsia="en-CA"/>
        </w:rPr>
        <w:t xml:space="preserve">; </w:t>
      </w:r>
    </w:p>
    <w:p w:rsidR="002E6890" w:rsidRDefault="002E6890" w:rsidP="00A57DA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hAnsi="Arial" w:cs="Arial"/>
          <w:color w:val="333333"/>
          <w:sz w:val="23"/>
          <w:szCs w:val="23"/>
          <w:lang w:val="es-MX" w:eastAsia="en-CA"/>
        </w:rPr>
      </w:pPr>
      <w:r>
        <w:rPr>
          <w:rFonts w:ascii="Arial" w:hAnsi="Arial" w:cs="Arial"/>
          <w:color w:val="333333"/>
          <w:sz w:val="23"/>
          <w:szCs w:val="23"/>
          <w:lang w:val="es-MX" w:eastAsia="en-CA"/>
        </w:rPr>
        <w:t>No se cuenta con indicadores de gestión</w:t>
      </w:r>
    </w:p>
    <w:p w:rsidR="002E6890" w:rsidRDefault="002E6890" w:rsidP="00A57DA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hAnsi="Arial" w:cs="Arial"/>
          <w:color w:val="333333"/>
          <w:sz w:val="23"/>
          <w:szCs w:val="23"/>
          <w:lang w:val="es-MX" w:eastAsia="en-CA"/>
        </w:rPr>
      </w:pPr>
    </w:p>
    <w:p w:rsidR="002E6890" w:rsidRDefault="002E6890" w:rsidP="00A57DA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hAnsi="Arial" w:cs="Arial"/>
          <w:sz w:val="23"/>
          <w:szCs w:val="23"/>
          <w:lang w:val="es-MX" w:eastAsia="en-CA"/>
        </w:rPr>
      </w:pPr>
      <w:hyperlink r:id="rId5" w:history="1">
        <w:r w:rsidRPr="002D0296">
          <w:rPr>
            <w:rStyle w:val="Hyperlink"/>
            <w:rFonts w:ascii="Arial" w:hAnsi="Arial" w:cs="Arial"/>
            <w:color w:val="auto"/>
            <w:sz w:val="23"/>
            <w:lang w:val="es-MX" w:eastAsia="en-CA"/>
          </w:rPr>
          <w:t>VII.-Estadísticas e indicadores del desempeño de los cuerpos de Seguridad, Tránsito y las demás entidades de la administración municipal</w:t>
        </w:r>
      </w:hyperlink>
      <w:r w:rsidRPr="002D0296">
        <w:rPr>
          <w:rFonts w:ascii="Arial" w:hAnsi="Arial" w:cs="Arial"/>
          <w:sz w:val="23"/>
          <w:szCs w:val="23"/>
          <w:lang w:val="es-MX" w:eastAsia="en-CA"/>
        </w:rPr>
        <w:t xml:space="preserve">; </w:t>
      </w:r>
    </w:p>
    <w:p w:rsidR="002E6890" w:rsidRDefault="002E6890" w:rsidP="00A57DA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hAnsi="Arial" w:cs="Arial"/>
          <w:sz w:val="23"/>
          <w:szCs w:val="23"/>
          <w:lang w:val="es-MX" w:eastAsia="en-CA"/>
        </w:rPr>
      </w:pPr>
    </w:p>
    <w:p w:rsidR="002E6890" w:rsidRPr="00A57DA0" w:rsidRDefault="002E6890" w:rsidP="00A57DA0">
      <w:pPr>
        <w:shd w:val="clear" w:color="auto" w:fill="FFFFFF"/>
        <w:spacing w:before="63" w:after="125" w:line="360" w:lineRule="atLeast"/>
        <w:ind w:left="0" w:firstLine="0"/>
        <w:jc w:val="left"/>
        <w:rPr>
          <w:rFonts w:ascii="Arial" w:hAnsi="Arial" w:cs="Arial"/>
          <w:sz w:val="23"/>
          <w:szCs w:val="23"/>
          <w:lang w:eastAsia="en-CA"/>
        </w:rPr>
      </w:pPr>
      <w:r>
        <w:rPr>
          <w:rFonts w:ascii="Arial" w:hAnsi="Arial" w:cs="Arial"/>
          <w:sz w:val="23"/>
          <w:szCs w:val="23"/>
          <w:lang w:val="es-MX" w:eastAsia="en-CA"/>
        </w:rPr>
        <w:t xml:space="preserve">                      </w:t>
      </w:r>
      <w:r w:rsidRPr="00B61215">
        <w:rPr>
          <w:rFonts w:ascii="Arial" w:hAnsi="Arial" w:cs="Arial"/>
          <w:noProof/>
          <w:sz w:val="23"/>
          <w:szCs w:val="23"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áfico 9" o:spid="_x0000_i1025" type="#_x0000_t75" style="width:376.5pt;height:321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">
            <v:imagedata r:id="rId6" o:title=""/>
            <o:lock v:ext="edit" aspectratio="f"/>
          </v:shape>
        </w:pict>
      </w:r>
    </w:p>
    <w:p w:rsidR="002E6890" w:rsidRDefault="002E6890" w:rsidP="00A57DA0">
      <w:pPr>
        <w:ind w:left="0" w:firstLine="0"/>
        <w:rPr>
          <w:color w:val="000000"/>
          <w:sz w:val="18"/>
          <w:szCs w:val="18"/>
          <w:u w:val="single"/>
          <w:lang w:val="es-MX"/>
        </w:rPr>
      </w:pPr>
    </w:p>
    <w:p w:rsidR="002E6890" w:rsidRPr="00FB19E2" w:rsidRDefault="002E6890" w:rsidP="00A57DA0">
      <w:pPr>
        <w:tabs>
          <w:tab w:val="left" w:pos="2020"/>
        </w:tabs>
        <w:rPr>
          <w:sz w:val="18"/>
          <w:szCs w:val="18"/>
        </w:rPr>
      </w:pPr>
    </w:p>
    <w:p w:rsidR="002E6890" w:rsidRDefault="002E6890" w:rsidP="00A57DA0">
      <w:pPr>
        <w:tabs>
          <w:tab w:val="left" w:pos="2020"/>
        </w:tabs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</w:p>
    <w:p w:rsidR="002E6890" w:rsidRPr="005B56F4" w:rsidRDefault="002E6890" w:rsidP="00A57DA0">
      <w:pPr>
        <w:tabs>
          <w:tab w:val="left" w:pos="2020"/>
        </w:tabs>
        <w:rPr>
          <w:b/>
          <w:sz w:val="20"/>
          <w:szCs w:val="20"/>
          <w:lang w:val="es-MX"/>
        </w:rPr>
      </w:pPr>
    </w:p>
    <w:p w:rsidR="002E6890" w:rsidRPr="005B56F4" w:rsidRDefault="002E6890" w:rsidP="00A57DA0">
      <w:pPr>
        <w:tabs>
          <w:tab w:val="left" w:pos="2020"/>
        </w:tabs>
        <w:rPr>
          <w:b/>
          <w:sz w:val="20"/>
          <w:szCs w:val="20"/>
          <w:lang w:val="es-MX"/>
        </w:rPr>
      </w:pPr>
      <w:r w:rsidRPr="005B56F4">
        <w:rPr>
          <w:b/>
          <w:sz w:val="20"/>
          <w:szCs w:val="20"/>
          <w:lang w:val="es-MX"/>
        </w:rPr>
        <w:t xml:space="preserve">                                                                        </w:t>
      </w:r>
      <w:r>
        <w:rPr>
          <w:b/>
          <w:sz w:val="20"/>
          <w:szCs w:val="20"/>
          <w:lang w:val="es-MX"/>
        </w:rPr>
        <w:t xml:space="preserve">    </w:t>
      </w:r>
      <w:r w:rsidRPr="005B56F4">
        <w:rPr>
          <w:b/>
          <w:sz w:val="20"/>
          <w:szCs w:val="20"/>
          <w:lang w:val="es-MX"/>
        </w:rPr>
        <w:t xml:space="preserve">                                          </w:t>
      </w:r>
    </w:p>
    <w:p w:rsidR="002E6890" w:rsidRPr="005B56F4" w:rsidRDefault="002E6890" w:rsidP="00A57DA0">
      <w:pPr>
        <w:rPr>
          <w:b/>
          <w:sz w:val="20"/>
          <w:szCs w:val="20"/>
        </w:rPr>
      </w:pPr>
      <w:r w:rsidRPr="00B61215">
        <w:rPr>
          <w:b/>
          <w:noProof/>
          <w:sz w:val="20"/>
          <w:szCs w:val="20"/>
          <w:lang w:val="es-MX" w:eastAsia="es-MX"/>
        </w:rPr>
        <w:pict>
          <v:shape id="Gráfico 10" o:spid="_x0000_i1026" type="#_x0000_t75" style="width:159pt;height:22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">
            <v:imagedata r:id="rId7" o:title=""/>
            <o:lock v:ext="edit" aspectratio="f"/>
          </v:shape>
        </w:pict>
      </w:r>
      <w:r w:rsidRPr="00A57DA0">
        <w:rPr>
          <w:noProof/>
          <w:lang w:val="es-MX" w:eastAsia="es-MX"/>
        </w:rPr>
        <w:t xml:space="preserve"> </w:t>
      </w:r>
      <w:r w:rsidRPr="00B61215">
        <w:rPr>
          <w:b/>
          <w:noProof/>
          <w:sz w:val="20"/>
          <w:szCs w:val="20"/>
          <w:lang w:val="es-MX" w:eastAsia="es-MX"/>
        </w:rPr>
        <w:pict>
          <v:shape id="Gráfico 11" o:spid="_x0000_i1027" type="#_x0000_t75" style="width:174.75pt;height:22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">
            <v:imagedata r:id="rId8" o:title=""/>
            <o:lock v:ext="edit" aspectratio="f"/>
          </v:shape>
        </w:pict>
      </w:r>
    </w:p>
    <w:p w:rsidR="002E6890" w:rsidRPr="005B56F4" w:rsidRDefault="002E6890" w:rsidP="00A57DA0">
      <w:pPr>
        <w:rPr>
          <w:b/>
          <w:sz w:val="20"/>
          <w:szCs w:val="20"/>
        </w:rPr>
      </w:pPr>
    </w:p>
    <w:p w:rsidR="002E6890" w:rsidRPr="005B56F4" w:rsidRDefault="002E6890" w:rsidP="00A57DA0">
      <w:pPr>
        <w:tabs>
          <w:tab w:val="left" w:pos="4395"/>
        </w:tabs>
        <w:rPr>
          <w:b/>
          <w:sz w:val="20"/>
          <w:szCs w:val="20"/>
        </w:rPr>
      </w:pPr>
    </w:p>
    <w:p w:rsidR="002E6890" w:rsidRPr="005B56F4" w:rsidRDefault="002E6890" w:rsidP="00A57DA0">
      <w:pPr>
        <w:shd w:val="clear" w:color="auto" w:fill="FFFFFF"/>
        <w:spacing w:before="63" w:after="125" w:line="360" w:lineRule="atLeast"/>
        <w:ind w:left="0" w:firstLine="0"/>
        <w:jc w:val="left"/>
        <w:rPr>
          <w:rFonts w:cs="Arial"/>
          <w:b/>
          <w:vanish/>
          <w:color w:val="333333"/>
          <w:sz w:val="20"/>
          <w:szCs w:val="20"/>
          <w:lang w:val="es-MX" w:eastAsia="en-CA"/>
        </w:rPr>
      </w:pPr>
      <w:r w:rsidRPr="00B61215">
        <w:rPr>
          <w:noProof/>
          <w:lang w:val="es-MX" w:eastAsia="es-MX"/>
        </w:rPr>
        <w:pict>
          <v:shape id="Gráfico 12" o:spid="_x0000_i1028" type="#_x0000_t75" style="width:342pt;height:270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">
            <v:imagedata r:id="rId9" o:title="" cropbottom="-61f"/>
            <o:lock v:ext="edit" aspectratio="f"/>
          </v:shape>
        </w:pict>
      </w:r>
      <w:hyperlink r:id="rId10" w:history="1">
        <w:r w:rsidRPr="005B56F4">
          <w:rPr>
            <w:rFonts w:cs="Arial"/>
            <w:b/>
            <w:vanish/>
            <w:color w:val="0000FF"/>
            <w:sz w:val="20"/>
            <w:szCs w:val="20"/>
            <w:u w:val="single"/>
            <w:lang w:val="es-MX" w:eastAsia="en-CA"/>
          </w:rPr>
          <w:t>I.- Los indicadores de gestión de los servicios públicos que presten los ayuntamientos</w:t>
        </w:r>
      </w:hyperlink>
      <w:r w:rsidRPr="005B56F4">
        <w:rPr>
          <w:rFonts w:cs="Arial"/>
          <w:b/>
          <w:vanish/>
          <w:color w:val="333333"/>
          <w:sz w:val="20"/>
          <w:szCs w:val="20"/>
          <w:lang w:val="es-MX" w:eastAsia="en-CA"/>
        </w:rPr>
        <w:t xml:space="preserve">; </w:t>
      </w:r>
    </w:p>
    <w:p w:rsidR="002E6890" w:rsidRPr="005B56F4" w:rsidRDefault="002E6890" w:rsidP="00A57DA0">
      <w:pPr>
        <w:shd w:val="clear" w:color="auto" w:fill="FFFFFF"/>
        <w:spacing w:before="63" w:after="125" w:line="360" w:lineRule="atLeast"/>
        <w:ind w:left="0" w:firstLine="0"/>
        <w:jc w:val="left"/>
        <w:rPr>
          <w:rFonts w:cs="Arial"/>
          <w:b/>
          <w:vanish/>
          <w:color w:val="333333"/>
          <w:sz w:val="20"/>
          <w:szCs w:val="20"/>
          <w:lang w:val="es-MX" w:eastAsia="en-CA"/>
        </w:rPr>
      </w:pPr>
      <w:hyperlink r:id="rId11" w:history="1">
        <w:r w:rsidRPr="005B56F4">
          <w:rPr>
            <w:rFonts w:cs="Arial"/>
            <w:b/>
            <w:vanish/>
            <w:color w:val="0000FF"/>
            <w:sz w:val="20"/>
            <w:szCs w:val="20"/>
            <w:u w:val="single"/>
            <w:lang w:val="es-MX" w:eastAsia="en-CA"/>
          </w:rPr>
          <w:t>VII.-Estadísticas e indicadores del desempeño de los cuerpos de Seguridad, Tránsito y las demás entidades de la administración municipal</w:t>
        </w:r>
      </w:hyperlink>
      <w:r w:rsidRPr="005B56F4">
        <w:rPr>
          <w:rFonts w:cs="Arial"/>
          <w:b/>
          <w:vanish/>
          <w:color w:val="333333"/>
          <w:sz w:val="20"/>
          <w:szCs w:val="20"/>
          <w:lang w:val="es-MX" w:eastAsia="en-CA"/>
        </w:rPr>
        <w:t xml:space="preserve">; </w:t>
      </w:r>
    </w:p>
    <w:p w:rsidR="002E6890" w:rsidRPr="005B56F4" w:rsidRDefault="002E6890" w:rsidP="00A57DA0">
      <w:pPr>
        <w:rPr>
          <w:b/>
          <w:sz w:val="20"/>
          <w:szCs w:val="20"/>
        </w:rPr>
      </w:pPr>
    </w:p>
    <w:p w:rsidR="002E6890" w:rsidRPr="005B56F4" w:rsidRDefault="002E6890" w:rsidP="00A57DA0">
      <w:pPr>
        <w:rPr>
          <w:b/>
          <w:sz w:val="20"/>
          <w:szCs w:val="20"/>
        </w:rPr>
      </w:pPr>
    </w:p>
    <w:p w:rsidR="002E6890" w:rsidRPr="005B56F4" w:rsidRDefault="002E6890" w:rsidP="00A57DA0">
      <w:pPr>
        <w:rPr>
          <w:b/>
          <w:sz w:val="20"/>
          <w:szCs w:val="20"/>
        </w:rPr>
      </w:pPr>
    </w:p>
    <w:sectPr w:rsidR="002E6890" w:rsidRPr="005B56F4" w:rsidSect="00802256">
      <w:pgSz w:w="12240" w:h="15840" w:code="1"/>
      <w:pgMar w:top="2268" w:right="1467" w:bottom="2444" w:left="1701" w:header="851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DA0"/>
    <w:rsid w:val="00045A82"/>
    <w:rsid w:val="002D0296"/>
    <w:rsid w:val="002E6890"/>
    <w:rsid w:val="003776FA"/>
    <w:rsid w:val="005B56F4"/>
    <w:rsid w:val="006C3E8E"/>
    <w:rsid w:val="00802256"/>
    <w:rsid w:val="00A57DA0"/>
    <w:rsid w:val="00B61215"/>
    <w:rsid w:val="00B9595A"/>
    <w:rsid w:val="00C60541"/>
    <w:rsid w:val="00D80E4D"/>
    <w:rsid w:val="00E434DF"/>
    <w:rsid w:val="00FB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A0"/>
    <w:pPr>
      <w:ind w:left="714" w:hanging="357"/>
      <w:jc w:val="both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7DA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57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DA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juareznl.gob.mx/transparencia/ftp/Administracion%202009-2012/Articulo%2014/VII" TargetMode="External"/><Relationship Id="rId5" Type="http://schemas.openxmlformats.org/officeDocument/2006/relationships/hyperlink" Target="http://www.juareznl.gob.mx/transparencia/ftp/Administracion%202009-2012/Articulo%2014/VII" TargetMode="External"/><Relationship Id="rId10" Type="http://schemas.openxmlformats.org/officeDocument/2006/relationships/hyperlink" Target="http://www.juareznl.gob.mx/transparencia/ftp/Administracion%202009-2012/Articulo%2014/I" TargetMode="External"/><Relationship Id="rId4" Type="http://schemas.openxmlformats.org/officeDocument/2006/relationships/hyperlink" Target="http://www.juareznl.gob.mx/transparencia/ftp/Administracion%202009-2012/Articulo%2014/I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166</Words>
  <Characters>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14</dc:title>
  <dc:subject/>
  <dc:creator>MARGARITA</dc:creator>
  <cp:keywords/>
  <dc:description/>
  <cp:lastModifiedBy>usuario</cp:lastModifiedBy>
  <cp:revision>2</cp:revision>
  <dcterms:created xsi:type="dcterms:W3CDTF">2011-11-17T16:22:00Z</dcterms:created>
  <dcterms:modified xsi:type="dcterms:W3CDTF">2011-11-17T16:22:00Z</dcterms:modified>
</cp:coreProperties>
</file>